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406"/>
      </w:tblGrid>
      <w:tr>
        <w:tc>
          <w:tcPr>
            <w:tcW w:type="dxa" w:w="940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PLANTILLA MAESTRA PARA PROCEDIMIENTOS NORMALIZADOS DE OPERACIÓN DE FARMACIA</w:t>
            </w:r>
          </w:p>
        </w:tc>
      </w:tr>
    </w:tbl>
    <w:p>
      <w:pPr>
        <w:spacing w:after="0" w:before="0" w:line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/>
      </w:r>
    </w:p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000"/>
        <w:gridCol w:w="1900"/>
        <w:gridCol w:w="1900"/>
        <w:gridCol w:w="1400"/>
        <w:gridCol w:w="1600"/>
      </w:tblGrid>
      <w:tr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Clave</w:t>
            </w:r>
          </w:p>
        </w:tc>
        <w:tc>
          <w:tcPr>
            <w:tcW w:type="dxa" w:w="1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Versión</w:t>
            </w:r>
          </w:p>
        </w:tc>
        <w:tc>
          <w:tcPr>
            <w:tcW w:type="dxa" w:w="19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Vigente a partir de:</w:t>
            </w:r>
          </w:p>
        </w:tc>
        <w:tc>
          <w:tcPr>
            <w:tcW w:type="dxa" w:w="19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Próxima revisión:</w:t>
            </w:r>
          </w:p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Sustituye a:</w:t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Página</w:t>
            </w:r>
          </w:p>
        </w:tc>
      </w:tr>
      <w:tr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PNO-[XXX]-[000]</w:t>
            </w:r>
          </w:p>
        </w:tc>
        <w:tc>
          <w:tcPr>
            <w:tcW w:type="dxa" w:w="1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01</w:t>
            </w:r>
          </w:p>
        </w:tc>
        <w:tc>
          <w:tcPr>
            <w:tcW w:type="dxa" w:w="19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[dd/mm/aaaa]</w:t>
            </w:r>
          </w:p>
        </w:tc>
        <w:tc>
          <w:tcPr>
            <w:tcW w:type="dxa" w:w="19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[dd/mm/aaaa]</w:t>
            </w:r>
          </w:p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NUEVO</w:t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Página </w:t>
            </w:r>
            <w:r>
              <w:rPr>
                <w:rFonts w:ascii="Arial" w:cs="Arial" w:eastAsia="Arial" w:hAnsi="Arial"/>
                <w:sz w:val="24"/>
                <w:szCs w:val="24"/>
              </w:rPr>
              <w:fldChar w:fldCharType="begin"/>
              <w:instrText xml:space="preserve">PAGE</w:instrText>
              <w:fldChar w:fldCharType="separate"/>
              <w:fldChar w:fldCharType="end"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de </w:t>
            </w:r>
            <w:r>
              <w:rPr>
                <w:rFonts w:ascii="Arial" w:cs="Arial" w:eastAsia="Arial" w:hAnsi="Arial"/>
                <w:sz w:val="24"/>
                <w:szCs w:val="24"/>
              </w:rPr>
              <w:fldChar w:fldCharType="begin"/>
              <w:instrText xml:space="preserve">NUMPAGES</w:instrText>
              <w:fldChar w:fldCharType="separate"/>
              <w:fldChar w:fldCharType="end"/>
            </w:r>
          </w:p>
        </w:tc>
      </w:tr>
    </w:tbl>
    <w:p>
      <w:pPr>
        <w:spacing w:after="0" w:before="0" w:line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1. OBJETIVO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[Describir claramente el resultado que se pretende obtener al realizar las actividades y tareas que integran el PNO.]</w:t>
      </w:r>
    </w:p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2. ALCANCE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[Indicar el área, actividad, productos o personal al que aplica el PNO.]</w:t>
      </w:r>
    </w:p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3. RESPONSABILIDADES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[Describir las responsabilidades correspondientes a los puestos establecidos en el organigrama vigente del establecimiento.]</w:t>
      </w:r>
    </w:p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4. DESARROLLO DEL PROCESO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Describir la forma de llevar a cabo el proceso, con una secuencia lógica. Para su redacción se debe considerar qué, quién, dónde, cuándo y cómo se ejecutan las actividades involucradas.</w:t>
      </w:r>
    </w:p>
    <w:p>
      <w:pPr>
        <w:spacing w:after="60" w:before="12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4.1. Descripción de actividades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[Redactar los pasos específicos del proceso, preferentemente con verbos en infinitivo.]</w:t>
      </w:r>
    </w:p>
    <w:p>
      <w:pPr>
        <w:spacing w:after="60" w:before="12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4.2. Materiales, equipos, formatos o sistemas requeridos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[Indicar el material, formatos, equipos, instrumentos o sistemas requeridos para el procedimiento.]</w:t>
      </w:r>
    </w:p>
    <w:p>
      <w:pPr>
        <w:spacing w:after="60" w:before="12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4.3. Registros generados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[Indicar los registros que deben llenarse durante o al final del proceso.]</w:t>
      </w:r>
    </w:p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5. REFERENCIAS BIBLIOGRÁFICAS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[Citar las referencias normativas y bibliográficas utilizadas para la elaboración del PNO, así como documentos internos relacionados.]</w:t>
      </w:r>
    </w:p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6. HISTÓRICO DE CAMBIOS</w:t>
      </w:r>
    </w:p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600"/>
        <w:gridCol w:w="4400"/>
        <w:gridCol w:w="1800"/>
      </w:tblGrid>
      <w:tr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Versión</w:t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Fecha</w:t>
            </w:r>
          </w:p>
        </w:tc>
        <w:tc>
          <w:tcPr>
            <w:tcW w:type="dxa" w:w="4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Descripción del cambio</w:t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Responsable</w:t>
            </w:r>
          </w:p>
        </w:tc>
      </w:tr>
      <w:tr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01</w:t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[dd/mm/aaaa]</w:t>
            </w:r>
          </w:p>
        </w:tc>
        <w:tc>
          <w:tcPr>
            <w:tcW w:type="dxa" w:w="4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Emisión inicial del procedimiento.</w:t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[Nombre y puesto]</w:t>
            </w:r>
          </w:p>
        </w:tc>
      </w:tr>
      <w:tr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4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</w:tbl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7. FIRMAS DE CONOCIMIENTO DEL DOCUMENTO</w:t>
      </w:r>
    </w:p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1500"/>
        <w:gridCol w:w="1500"/>
        <w:gridCol w:w="2406"/>
      </w:tblGrid>
      <w:tr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Nombre del personal</w:t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Puesto</w:t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Fecha</w:t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Firma</w:t>
            </w:r>
          </w:p>
        </w:tc>
        <w:tc>
          <w:tcPr>
            <w:tcW w:type="dxa" w:w="240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Observaciones</w:t>
            </w:r>
          </w:p>
        </w:tc>
      </w:tr>
      <w:tr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</w:tbl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8. ANEXOS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[Incluir formatos, diagramas de flujo, planos, tablas, registros, glosario, símbolos o abreviaturas que complementen el PNO.]</w:t>
      </w:r>
    </w:p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9. FIRMAS DE APROBACIÓN</w:t>
      </w:r>
    </w:p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35"/>
        <w:gridCol w:w="3135"/>
        <w:gridCol w:w="3135"/>
      </w:tblGrid>
      <w:tr>
        <w:tc>
          <w:tcPr>
            <w:tcW w:type="dxa" w:w="313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6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Elaboró: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Fecha: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Firma: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Nombre: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Puesto:</w:t>
            </w:r>
          </w:p>
        </w:tc>
        <w:tc>
          <w:tcPr>
            <w:tcW w:type="dxa" w:w="313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6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Revisó: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Fecha: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Firma: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Nombre: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Puesto:</w:t>
            </w:r>
          </w:p>
        </w:tc>
        <w:tc>
          <w:tcPr>
            <w:tcW w:type="dxa" w:w="313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6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Autorizó: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Fecha: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Firma: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Nombre: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Puesto:</w:t>
            </w:r>
          </w:p>
        </w:tc>
      </w:tr>
    </w:tbl>
    <w:p>
      <w:r>
        <w:br w:type="page"/>
      </w:r>
    </w:p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406"/>
      </w:tblGrid>
      <w:tr>
        <w:tc>
          <w:tcPr>
            <w:tcW w:type="dxa" w:w="940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CHECKLIST DE REVISIÓN DEL FORMATO DOCUMENTAL</w:t>
            </w:r>
          </w:p>
        </w:tc>
      </w:tr>
    </w:tbl>
    <w:p>
      <w:pPr>
        <w:spacing w:after="0" w:before="0" w:line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/>
      </w:r>
    </w:p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1200"/>
        <w:gridCol w:w="2600"/>
      </w:tblGrid>
      <w:tr>
        <w:tc>
          <w:tcPr>
            <w:tcW w:type="dxa" w:w="5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Criterio de revisión</w:t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Cumple</w:t>
            </w:r>
          </w:p>
        </w:tc>
        <w:tc>
          <w:tcPr>
            <w:tcW w:type="dxa" w:w="2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Observaciones</w:t>
            </w:r>
          </w:p>
        </w:tc>
      </w:tr>
      <w:tr>
        <w:tc>
          <w:tcPr>
            <w:tcW w:type="dxa" w:w="5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Márgenes configurados a 2.5 cm en todos los lados.</w:t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☐</w:t>
            </w:r>
          </w:p>
        </w:tc>
        <w:tc>
          <w:tcPr>
            <w:tcW w:type="dxa" w:w="2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Fuente Arial o Times New Roman, tamaño 11 o 12.</w:t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☐</w:t>
            </w:r>
          </w:p>
        </w:tc>
        <w:tc>
          <w:tcPr>
            <w:tcW w:type="dxa" w:w="2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Interlineado doble en el cuerpo del documento.</w:t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☐</w:t>
            </w:r>
          </w:p>
        </w:tc>
        <w:tc>
          <w:tcPr>
            <w:tcW w:type="dxa" w:w="2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Texto alineado a la izquierda, sin justificar.</w:t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☐</w:t>
            </w:r>
          </w:p>
        </w:tc>
        <w:tc>
          <w:tcPr>
            <w:tcW w:type="dxa" w:w="2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Documento preparado para impresión por una sola cara.</w:t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☐</w:t>
            </w:r>
          </w:p>
        </w:tc>
        <w:tc>
          <w:tcPr>
            <w:tcW w:type="dxa" w:w="2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Clave, versión, vigencia, próxima revisión, sustituye a y página incluidos.</w:t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☐</w:t>
            </w:r>
          </w:p>
        </w:tc>
        <w:tc>
          <w:tcPr>
            <w:tcW w:type="dxa" w:w="2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Firmas de elaboró, revisó y autorizó incluidas.</w:t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☐</w:t>
            </w:r>
          </w:p>
        </w:tc>
        <w:tc>
          <w:tcPr>
            <w:tcW w:type="dxa" w:w="2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Histórico de cambios incluido.</w:t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☐</w:t>
            </w:r>
          </w:p>
        </w:tc>
        <w:tc>
          <w:tcPr>
            <w:tcW w:type="dxa" w:w="2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Firmas de conocimiento del personal incluidas.</w:t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☐</w:t>
            </w:r>
          </w:p>
        </w:tc>
        <w:tc>
          <w:tcPr>
            <w:tcW w:type="dxa" w:w="2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5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Anexos y formatos relacionados identificados.</w:t>
            </w:r>
          </w:p>
        </w:tc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☐</w:t>
            </w:r>
          </w:p>
        </w:tc>
        <w:tc>
          <w:tcPr>
            <w:tcW w:type="dxa" w:w="2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</w:tbl>
    <w:p>
      <w:r>
        <w:br w:type="page"/>
      </w:r>
    </w:p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406"/>
      </w:tblGrid>
      <w:tr>
        <w:tc>
          <w:tcPr>
            <w:tcW w:type="dxa" w:w="940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PROCEDIMIENTO NORMALIZADO DE OPERACIÓN PARA LA PLANEACIÓN DE ACTIVIDADES DE LA FARMACIA</w:t>
            </w:r>
          </w:p>
        </w:tc>
      </w:tr>
    </w:tbl>
    <w:p>
      <w:pPr>
        <w:spacing w:after="0" w:before="0" w:line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/>
      </w:r>
    </w:p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000"/>
        <w:gridCol w:w="1900"/>
        <w:gridCol w:w="1900"/>
        <w:gridCol w:w="1400"/>
        <w:gridCol w:w="1600"/>
      </w:tblGrid>
      <w:tr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Clave</w:t>
            </w:r>
          </w:p>
        </w:tc>
        <w:tc>
          <w:tcPr>
            <w:tcW w:type="dxa" w:w="1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Versión</w:t>
            </w:r>
          </w:p>
        </w:tc>
        <w:tc>
          <w:tcPr>
            <w:tcW w:type="dxa" w:w="19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Vigente a partir de:</w:t>
            </w:r>
          </w:p>
        </w:tc>
        <w:tc>
          <w:tcPr>
            <w:tcW w:type="dxa" w:w="19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Próxima revisión:</w:t>
            </w:r>
          </w:p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Sustituye a:</w:t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Página</w:t>
            </w:r>
          </w:p>
        </w:tc>
      </w:tr>
      <w:tr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PNO-PLN-001</w:t>
            </w:r>
          </w:p>
        </w:tc>
        <w:tc>
          <w:tcPr>
            <w:tcW w:type="dxa" w:w="1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01</w:t>
            </w:r>
          </w:p>
        </w:tc>
        <w:tc>
          <w:tcPr>
            <w:tcW w:type="dxa" w:w="19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[dd/mm/aaaa]</w:t>
            </w:r>
          </w:p>
        </w:tc>
        <w:tc>
          <w:tcPr>
            <w:tcW w:type="dxa" w:w="19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[dd/mm/aaaa]</w:t>
            </w:r>
          </w:p>
        </w:tc>
        <w:tc>
          <w:tcPr>
            <w:tcW w:type="dxa" w:w="1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NUEVO</w:t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Página </w:t>
            </w:r>
            <w:r>
              <w:rPr>
                <w:rFonts w:ascii="Arial" w:cs="Arial" w:eastAsia="Arial" w:hAnsi="Arial"/>
                <w:sz w:val="24"/>
                <w:szCs w:val="24"/>
              </w:rPr>
              <w:fldChar w:fldCharType="begin"/>
              <w:instrText xml:space="preserve">PAGE</w:instrText>
              <w:fldChar w:fldCharType="separate"/>
              <w:fldChar w:fldCharType="end"/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de </w:t>
            </w:r>
            <w:r>
              <w:rPr>
                <w:rFonts w:ascii="Arial" w:cs="Arial" w:eastAsia="Arial" w:hAnsi="Arial"/>
                <w:sz w:val="24"/>
                <w:szCs w:val="24"/>
              </w:rPr>
              <w:fldChar w:fldCharType="begin"/>
              <w:instrText xml:space="preserve">NUMPAGES</w:instrText>
              <w:fldChar w:fldCharType="separate"/>
              <w:fldChar w:fldCharType="end"/>
            </w:r>
          </w:p>
        </w:tc>
      </w:tr>
    </w:tbl>
    <w:p>
      <w:pPr>
        <w:spacing w:after="0" w:before="0" w:line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/>
      </w:r>
    </w:p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1. OBJETIVO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Establecer los lineamientos para planear, programar, ejecutar, registrar y dar seguimiento a las actividades operativas, administrativas, sanitarias y documentales de la farmacia, con la finalidad de asegurar el cumplimiento de los procedimientos internos y mantener evidencia de las actividades realizadas.</w:t>
      </w:r>
    </w:p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2. ALCANCE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Este procedimiento aplica a la planeación diaria, semanal, mensual y anual de las actividades de la farmacia, incluyendo limpieza, revisión de caducidades, control de temperatura, recepción de medicamentos, almacenamiento, capacitación del personal, revisión documental, autoinspección y seguimiento de acciones correctivas.</w:t>
      </w:r>
    </w:p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3. RESPONSABILIDADES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Es responsabilidad del Responsable Sanitario revisar y aprobar la planeación de actividades, verificar el seguimiento de las actividades críticas y evaluar las desviaciones o incumplimientos detectados.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Es responsabilidad del Encargado de Farmacia elaborar o actualizar el programa de actividades, asignar responsables, verificar el cumplimiento de las tareas programadas y conservar los registros generados.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Es responsabilidad del personal operativo ejecutar las actividades asignadas, registrar la evidencia correspondiente y notificar al Encargado de Farmacia cualquier desviación, falta de recursos o situación que impida cumplir con la actividad programada.</w:t>
      </w:r>
    </w:p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4. DESARROLLO DEL PROCESO</w:t>
      </w:r>
    </w:p>
    <w:p>
      <w:pPr>
        <w:spacing w:after="60" w:before="12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4.1. Elaboración del programa de actividades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El Encargado de Farmacia debe elaborar un programa de actividades donde se indiquen las actividades a realizar, la frecuencia, el responsable asignado, la fecha programada, el registro o evidencia que debe generarse y el estado de cumplimiento.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El programa de actividades debe considerar, como mínimo, limpieza y sanitización, revisión de temperaturas, revisión de caducidades, recepción de medicamentos e insumos, acomodo y almacenamiento, capacitación del personal, revisión de documentos, autoinspección y seguimiento de acciones correctivas.</w:t>
      </w:r>
    </w:p>
    <w:p>
      <w:pPr>
        <w:spacing w:after="60" w:before="12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4.2. Asignación de responsables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Cada actividad incluida en el programa debe contar con un responsable asignado de acuerdo con el organigrama vigente y las funciones del personal. Cuando una actividad requiera supervisión del Responsable Sanitario, dicha revisión debe quedar indicada en el programa o en el registro correspondiente.</w:t>
      </w:r>
    </w:p>
    <w:p>
      <w:pPr>
        <w:spacing w:after="60" w:before="12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4.3. Ejecución y registro de actividades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El personal asignado debe realizar la actividad en la fecha programada y registrar la evidencia correspondiente de manera oportuna, completa, exacta y legible. Los registros deben elaborarse en idioma español y conservarse en el archivo físico o electrónico definido por el establecimiento.</w:t>
      </w:r>
    </w:p>
    <w:p>
      <w:pPr>
        <w:spacing w:after="60" w:before="12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4.4. Seguimiento de actividades pendientes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Cuando una actividad no pueda realizarse en la fecha establecida, el personal debe informar al Encargado de Farmacia. El Encargado debe documentar el motivo del incumplimiento, reprogramar la actividad y dar seguimiento hasta su cierre.</w:t>
      </w:r>
    </w:p>
    <w:p>
      <w:pPr>
        <w:spacing w:after="60" w:before="12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4.5. Revisión de la planeación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El Responsable Sanitario o el Encargado de Farmacia debe revisar periódicamente el cumplimiento del programa de actividades. En caso de detectar incumplimientos repetitivos, actividades sin evidencia o desviaciones relevantes, se deben establecer acciones correctivas y conservar el registro correspondiente.</w:t>
      </w:r>
    </w:p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5. REFERENCIAS BIBLIOGRÁFICAS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Suplemento para establecimientos dedicados a la venta y suministro de medicamentos, dispositivos médicos y demás insumos para la salud, edición vigente.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Procedimientos internos y documentos controlados vigentes del establecimiento.</w:t>
      </w:r>
    </w:p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6. HISTÓRICO DE CAMBIOS</w:t>
      </w:r>
    </w:p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600"/>
        <w:gridCol w:w="4400"/>
        <w:gridCol w:w="1800"/>
      </w:tblGrid>
      <w:tr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Versión</w:t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Fecha</w:t>
            </w:r>
          </w:p>
        </w:tc>
        <w:tc>
          <w:tcPr>
            <w:tcW w:type="dxa" w:w="4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Descripción del cambio</w:t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Responsable</w:t>
            </w:r>
          </w:p>
        </w:tc>
      </w:tr>
      <w:tr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01</w:t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[dd/mm/aaaa]</w:t>
            </w:r>
          </w:p>
        </w:tc>
        <w:tc>
          <w:tcPr>
            <w:tcW w:type="dxa" w:w="4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Emisión inicial del procedimiento.</w:t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[Nombre y puesto]</w:t>
            </w:r>
          </w:p>
        </w:tc>
      </w:tr>
      <w:tr>
        <w:tc>
          <w:tcPr>
            <w:tcW w:type="dxa" w:w="1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4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</w:tbl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7. FIRMAS DE CONOCIMIENTO DEL DOCUMENTO</w:t>
      </w:r>
    </w:p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1500"/>
        <w:gridCol w:w="1500"/>
        <w:gridCol w:w="2406"/>
      </w:tblGrid>
      <w:tr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Nombre del personal</w:t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Puesto</w:t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Fecha</w:t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Firma</w:t>
            </w:r>
          </w:p>
        </w:tc>
        <w:tc>
          <w:tcPr>
            <w:tcW w:type="dxa" w:w="240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Observaciones</w:t>
            </w:r>
          </w:p>
        </w:tc>
      </w:tr>
      <w:tr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</w:tbl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8. ANEXOS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FOR-PLN-001 Programa mensual de actividades.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FOR-PLN-002 Lista de verificación de cumplimiento de actividades.</w:t>
      </w:r>
    </w:p>
    <w:p>
      <w:pPr>
        <w:spacing w:after="120" w:before="0" w:line="4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>FOR-AC-001 Registro de acciones correctivas.</w:t>
      </w:r>
    </w:p>
    <w:p>
      <w:pPr>
        <w:spacing w:after="80" w:before="180" w:line="48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9. FIRMAS DE APROBACIÓN</w:t>
      </w:r>
    </w:p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35"/>
        <w:gridCol w:w="3135"/>
        <w:gridCol w:w="3135"/>
      </w:tblGrid>
      <w:tr>
        <w:tc>
          <w:tcPr>
            <w:tcW w:type="dxa" w:w="313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6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Elaboró: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Fecha: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Firma: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Nombre: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Puesto:</w:t>
            </w:r>
          </w:p>
        </w:tc>
        <w:tc>
          <w:tcPr>
            <w:tcW w:type="dxa" w:w="313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6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Revisó: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Fecha: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Firma: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Nombre: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Puesto:</w:t>
            </w:r>
          </w:p>
        </w:tc>
        <w:tc>
          <w:tcPr>
            <w:tcW w:type="dxa" w:w="313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6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Autorizó: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Fecha: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Firma: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Nombre: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Puesto:</w:t>
            </w:r>
          </w:p>
        </w:tc>
      </w:tr>
    </w:tbl>
    <w:p>
      <w:r>
        <w:br w:type="page"/>
      </w:r>
    </w:p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406"/>
      </w:tblGrid>
      <w:tr>
        <w:tc>
          <w:tcPr>
            <w:tcW w:type="dxa" w:w="9406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FOR-PLN-001 PROGRAMA MENSUAL DE ACTIVIDADES</w:t>
            </w:r>
          </w:p>
        </w:tc>
      </w:tr>
    </w:tbl>
    <w:p>
      <w:pPr>
        <w:spacing w:after="0" w:before="0" w:line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/>
      </w:r>
    </w:p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600"/>
        <w:gridCol w:w="1300"/>
        <w:gridCol w:w="1300"/>
        <w:gridCol w:w="1600"/>
        <w:gridCol w:w="2000"/>
      </w:tblGrid>
      <w:tr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Actividad</w:t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Responsable</w:t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Frecuencia</w:t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Fecha programada</w:t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Registro generado</w:t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Observaciones / estatus</w:t>
            </w:r>
          </w:p>
        </w:tc>
      </w:tr>
      <w:tr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3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/>
            </w:r>
          </w:p>
        </w:tc>
      </w:tr>
    </w:tbl>
    <w:p>
      <w:pPr>
        <w:spacing w:after="120" w:before="0" w:line="2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4"/>
          <w:szCs w:val="24"/>
        </w:rPr>
        <w:t xml:space="preserve"/>
      </w:r>
    </w:p>
    <w:tbl>
      <w:tblPr>
        <w:tblW w:type="dxa" w:w="94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35"/>
        <w:gridCol w:w="3135"/>
        <w:gridCol w:w="3135"/>
      </w:tblGrid>
      <w:tr>
        <w:tc>
          <w:tcPr>
            <w:tcW w:type="dxa" w:w="313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6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Elaboró: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Fecha: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Firma: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Nombre: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Puesto:</w:t>
            </w:r>
          </w:p>
        </w:tc>
        <w:tc>
          <w:tcPr>
            <w:tcW w:type="dxa" w:w="313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6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Revisó: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Fecha: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Firma: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Nombre: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Puesto:</w:t>
            </w:r>
          </w:p>
        </w:tc>
        <w:tc>
          <w:tcPr>
            <w:tcW w:type="dxa" w:w="3135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70"/>
              <w:left w:type="dxa" w:w="90"/>
              <w:bottom w:type="dxa" w:w="70"/>
              <w:right w:type="dxa" w:w="90"/>
            </w:tcMar>
            <w:vAlign w:val="center"/>
          </w:tcPr>
          <w:p>
            <w:pPr>
              <w:spacing w:after="6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24"/>
                <w:szCs w:val="24"/>
              </w:rPr>
              <w:t xml:space="preserve">Autorizó: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Fecha: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Firma:</w:t>
            </w:r>
          </w:p>
          <w:p>
            <w:pPr>
              <w:spacing w:after="4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Nombre:</w:t>
            </w:r>
          </w:p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Puesto: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17" w:right="1417" w:bottom="1417" w:left="1417" w:header="72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 w:line="240"/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sz w:val="24"/>
        <w:szCs w:val="24"/>
      </w:rPr>
      <w:t xml:space="preserve">Documento editable compatible con Pages. Imprimir únicamente por el frente de la hoja.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4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9406"/>
    </w:tblGrid>
    <w:tr>
      <w:tc>
        <w:tcPr>
          <w:tcW w:type="dxa" w:w="9406"/>
          <w:tcBorders>
            <w:top w:val="single" w:color="000000" w:sz="6"/>
            <w:left w:val="single" w:color="000000" w:sz="6"/>
            <w:bottom w:val="single" w:color="000000" w:sz="6"/>
            <w:right w:val="single" w:color="000000" w:sz="6"/>
          </w:tcBorders>
          <w:tcMar>
            <w:top w:type="dxa" w:w="70"/>
            <w:left w:type="dxa" w:w="90"/>
            <w:bottom w:type="dxa" w:w="70"/>
            <w:right w:type="dxa" w:w="90"/>
          </w:tcMar>
          <w:vAlign w:val="center"/>
        </w:tcPr>
        <w:p>
          <w:pPr>
            <w:spacing w:after="0" w:before="0" w:line="240"/>
            <w:jc w:val="center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sz w:val="24"/>
              <w:szCs w:val="24"/>
            </w:rPr>
            <w:t xml:space="preserve">PROCEDIMIENTO NORMALIZADO DE OPERACIÓN</w:t>
          </w:r>
        </w:p>
      </w:tc>
    </w:tr>
  </w:tbl>
  <w:p>
    <w:pPr>
      <w:spacing w:after="0" w:before="0" w:line="120"/>
      <w:jc w:val="left"/>
    </w:pPr>
    <w:r>
      <w:rPr>
        <w:rFonts w:ascii="Arial" w:cs="Arial" w:eastAsia="Arial" w:hAnsi="Arial"/>
        <w:b w:val="false"/>
        <w:bCs w:val="false"/>
        <w:i w:val="false"/>
        <w:iCs w:val="false"/>
        <w:sz w:val="24"/>
        <w:szCs w:val="24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>
      <w:pPr>
        <w:spacing w:after="120" w:line="480"/>
        <w:jc w:val="left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 w:line="480"/>
      <w:outlineLvl w:val="0"/>
    </w:pPr>
    <w:rPr>
      <w:rFonts w:ascii="Arial" w:cs="Arial" w:eastAsia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spacing w:after="100" w:before="180" w:line="48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editable PNO Farmacia</dc:title>
  <dc:creator>Perplexity Computer</dc:creator>
  <dc:description>Plantilla editable compatible con Pages para Procedimientos Normalizados de Operación de farmacia.</dc:description>
  <cp:lastModifiedBy>Un-named</cp:lastModifiedBy>
  <cp:revision>1</cp:revision>
  <dcterms:created xsi:type="dcterms:W3CDTF">2026-04-30T11:06:46.330Z</dcterms:created>
  <dcterms:modified xsi:type="dcterms:W3CDTF">2026-04-30T11:06:46.330Z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